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E7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proofErr w:type="spellStart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Правила</w:t>
      </w:r>
      <w:proofErr w:type="spellEnd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поведения</w:t>
      </w:r>
      <w:proofErr w:type="spellEnd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</w:t>
      </w:r>
      <w:proofErr w:type="spellEnd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E926E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землетрясении</w:t>
      </w:r>
      <w:proofErr w:type="spellEnd"/>
    </w:p>
    <w:p w:rsidR="00E926ED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926ED" w:rsidRDefault="00E926ED" w:rsidP="00E926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926ED">
        <w:rPr>
          <w:rFonts w:ascii="Times New Roman" w:hAnsi="Times New Roman" w:cs="Times New Roman"/>
          <w:sz w:val="24"/>
          <w:szCs w:val="24"/>
          <w:lang w:val="ru-RU"/>
        </w:rPr>
        <w:t>ЗЕМЛЕТРЯСЕНИЕ 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</w:t>
      </w:r>
      <w:r w:rsidRPr="00E926ED">
        <w:rPr>
          <w:rFonts w:ascii="Times New Roman" w:hAnsi="Times New Roman" w:cs="Times New Roman"/>
          <w:sz w:val="24"/>
          <w:szCs w:val="24"/>
        </w:rPr>
        <w:t> 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t>Точку в земной коре, из которой расходятся сейсмические волны, называют</w:t>
      </w:r>
      <w:r w:rsidRPr="00E926ED">
        <w:rPr>
          <w:rFonts w:ascii="Times New Roman" w:hAnsi="Times New Roman" w:cs="Times New Roman"/>
          <w:sz w:val="24"/>
          <w:szCs w:val="24"/>
        </w:rPr>
        <w:t> 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t>гипоцентром землетрясения. Место на земной поверхности над гипоцентром землетрясения по кратчайшему расстоянию называют</w:t>
      </w:r>
      <w:r w:rsidRPr="00E926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эпицентром.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t>Интенсивность землетрясения оценивается по 12-ти бальной сейсмической шкале (</w:t>
      </w:r>
      <w:r w:rsidRPr="00E926ED">
        <w:rPr>
          <w:rFonts w:ascii="Times New Roman" w:hAnsi="Times New Roman" w:cs="Times New Roman"/>
          <w:sz w:val="24"/>
          <w:szCs w:val="24"/>
        </w:rPr>
        <w:t>MSK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t>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</w:t>
      </w:r>
      <w:r>
        <w:rPr>
          <w:rFonts w:ascii="Times New Roman" w:hAnsi="Times New Roman" w:cs="Times New Roman"/>
          <w:sz w:val="24"/>
          <w:szCs w:val="24"/>
          <w:lang w:val="ru-RU"/>
        </w:rPr>
        <w:t>ительные (8 и более баллов).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t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5-20 с. Чем дольше длятся сотрясения, тем тяжелее повреждения.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</w:p>
    <w:p w:rsidR="00E926ED" w:rsidRPr="00E926ED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КАК ПОДГОТОВИТЬСЯ К ЗЕМЛЕТРЯСЕНИЮ</w:t>
      </w:r>
      <w:r w:rsidRPr="00E926ED">
        <w:rPr>
          <w:rFonts w:ascii="Times New Roman" w:hAnsi="Times New Roman" w:cs="Times New Roman"/>
          <w:color w:val="FF0000"/>
          <w:sz w:val="24"/>
          <w:szCs w:val="24"/>
          <w:lang w:val="ru-RU"/>
        </w:rPr>
        <w:br/>
      </w:r>
    </w:p>
    <w:p w:rsidR="00E926ED" w:rsidRPr="00E926ED" w:rsidRDefault="00E926ED" w:rsidP="00E926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sz w:val="24"/>
          <w:szCs w:val="24"/>
          <w:lang w:val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Держите в удобном месте документы, деньги, карманный фонарик и запасные батарейки.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Имейте дома запас питьевой воды и консервов в расчете на несколько дней.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Опасные вещества (ядохимикаты, легковоспламеняющиеся жидкости) храните в надежном, хорошо изолированном месте.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  <w:r w:rsidRPr="00E926ED">
        <w:rPr>
          <w:rFonts w:ascii="Times New Roman" w:hAnsi="Times New Roman" w:cs="Times New Roman"/>
          <w:sz w:val="24"/>
          <w:szCs w:val="24"/>
        </w:rPr>
        <w:t> </w:t>
      </w:r>
    </w:p>
    <w:p w:rsidR="00E926ED" w:rsidRPr="00E926ED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КАК ДЕЙСТВОВАТЬ ВО ВРЕМЯ ЗЕМЛЕТРЯСЕНИЯ</w:t>
      </w:r>
    </w:p>
    <w:p w:rsidR="00E926ED" w:rsidRDefault="00E926ED" w:rsidP="00E926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926ED" w:rsidRDefault="00E926ED" w:rsidP="00E926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sz w:val="24"/>
          <w:szCs w:val="24"/>
          <w:lang w:val="ru-RU"/>
        </w:rPr>
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 до опасных для здания колебаний у Вас есть 15 – 20 секунд). Быстро выйдите из здания, взяв документы, деньги и предметы первой необходимости. Покидая помещение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  <w:r w:rsidRPr="00E926ED">
        <w:rPr>
          <w:rFonts w:ascii="Times New Roman" w:hAnsi="Times New Roman" w:cs="Times New Roman"/>
          <w:sz w:val="24"/>
          <w:szCs w:val="24"/>
        </w:rPr>
        <w:t> </w:t>
      </w:r>
    </w:p>
    <w:p w:rsidR="00E926ED" w:rsidRPr="00E926ED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КАК ДЕЙСТВОВАТЬ ПОСЛЕ ЗЕМЛЕТРЯСЕНИЯ</w:t>
      </w:r>
    </w:p>
    <w:p w:rsidR="00E926ED" w:rsidRDefault="00E926ED" w:rsidP="00E926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26ED">
        <w:rPr>
          <w:rFonts w:ascii="Times New Roman" w:hAnsi="Times New Roman" w:cs="Times New Roman"/>
          <w:sz w:val="24"/>
          <w:szCs w:val="24"/>
          <w:lang w:val="ru-RU"/>
        </w:rPr>
        <w:t>Окажите первую медицинскую помощь нуждающимся.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Освободите попавших в легкоустранимые завалы.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Проверьте, нет ли повреждений газо- и водопроводных сетей. Устраните неисправность или отключите сети. Не пользуйтесь открытым огнем. Спускаясь по лестнице, будьте осторожны, убедитесь в ее прочности.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926ED">
        <w:rPr>
          <w:rFonts w:ascii="Times New Roman" w:hAnsi="Times New Roman" w:cs="Times New Roman"/>
          <w:sz w:val="24"/>
          <w:szCs w:val="24"/>
          <w:lang w:val="ru-RU"/>
        </w:rPr>
        <w:br/>
        <w:t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сигнала. Экономьте силы. Человек может обходиться б</w:t>
      </w:r>
      <w:r>
        <w:rPr>
          <w:rFonts w:ascii="Times New Roman" w:hAnsi="Times New Roman" w:cs="Times New Roman"/>
          <w:sz w:val="24"/>
          <w:szCs w:val="24"/>
          <w:lang w:val="ru-RU"/>
        </w:rPr>
        <w:t>ез пищи более полумесяца.</w:t>
      </w:r>
    </w:p>
    <w:p w:rsidR="00E926ED" w:rsidRPr="00E926ED" w:rsidRDefault="00E926ED" w:rsidP="00E926ED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</w:pPr>
      <w:r w:rsidRPr="00E926ED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Напоминаем: 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 - со стационарного.</w:t>
      </w:r>
    </w:p>
    <w:p w:rsidR="00E926ED" w:rsidRPr="00E926ED" w:rsidRDefault="00E926ED" w:rsidP="00E926ED">
      <w:pPr>
        <w:spacing w:after="0" w:line="240" w:lineRule="auto"/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</w:pPr>
      <w:r w:rsidRPr="00E926ED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© 2023</w:t>
      </w:r>
    </w:p>
    <w:sectPr w:rsidR="00E926ED" w:rsidRPr="00E926ED" w:rsidSect="00E926ED"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E7"/>
    <w:rsid w:val="002777E7"/>
    <w:rsid w:val="00E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5014"/>
  <w15:docId w15:val="{B3C2E496-1751-4C36-908A-C11F0EDC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2023-02-20T07:42:00Z</dcterms:created>
  <dcterms:modified xsi:type="dcterms:W3CDTF">2023-02-20T07:42:00Z</dcterms:modified>
  <cp:category/>
</cp:coreProperties>
</file>